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EBC90CC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0841A9">
        <w:rPr>
          <w:rFonts w:ascii="Verdana" w:hAnsi="Verdana" w:cstheme="minorHAnsi"/>
          <w:b/>
          <w:sz w:val="28"/>
          <w:szCs w:val="28"/>
          <w:lang w:val="cs-CZ"/>
        </w:rPr>
        <w:t>s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47970A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91D45" w:rsidRPr="00791D45">
        <w:rPr>
          <w:rFonts w:ascii="Verdana" w:hAnsi="Verdana"/>
          <w:b/>
          <w:bCs/>
          <w:sz w:val="18"/>
          <w:szCs w:val="18"/>
        </w:rPr>
        <w:t>„Opakované revize a zkoušky elektrických spotřebičů OŘ PHA 2026-2027“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841A9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D45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D69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9F3D69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429</Words>
  <Characters>2470</Characters>
  <Application>Microsoft Office Word</Application>
  <DocSecurity>0</DocSecurity>
  <Lines>45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2025-12-16T08:34:00Z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